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8EB084" w14:textId="6E84D583" w:rsidR="00F441EE" w:rsidRDefault="00F441EE" w:rsidP="00F441EE">
      <w:pPr>
        <w:rPr>
          <w:lang w:val="es-CO"/>
        </w:rPr>
      </w:pPr>
      <w:r>
        <w:rPr>
          <w:lang w:val="es-CO"/>
        </w:rPr>
        <w:t>O</w:t>
      </w:r>
      <w:r w:rsidR="00A50D62">
        <w:rPr>
          <w:lang w:val="es-CO"/>
        </w:rPr>
        <w:t>BLIGACION 9</w:t>
      </w:r>
      <w:r>
        <w:rPr>
          <w:lang w:val="es-CO"/>
        </w:rPr>
        <w:t>.</w:t>
      </w:r>
    </w:p>
    <w:p w14:paraId="37A9CFA0" w14:textId="78E39BAB" w:rsidR="009A0E55" w:rsidRDefault="003E49DF" w:rsidP="009A0E55">
      <w:pPr>
        <w:pStyle w:val="Sinespaciado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bookmarkStart w:id="0" w:name="_Hlk189508396"/>
      <w:r w:rsidRPr="00DD7A2C">
        <w:rPr>
          <w:rFonts w:ascii="Arial" w:hAnsi="Arial" w:cs="Arial"/>
          <w:color w:val="000000"/>
          <w:sz w:val="23"/>
          <w:szCs w:val="23"/>
        </w:rPr>
        <w:t>Contribuir en la elaboración de informe cualitativo de las fortalezas y debilidades identificadas en la evaluación de competencias laborales, por proyecto evaluado.</w:t>
      </w:r>
      <w:bookmarkEnd w:id="0"/>
    </w:p>
    <w:p w14:paraId="12FAE46F" w14:textId="77777777" w:rsidR="003E49DF" w:rsidRDefault="003E49DF" w:rsidP="009A0E55">
      <w:pPr>
        <w:pStyle w:val="Sinespaciado"/>
        <w:spacing w:after="0" w:line="240" w:lineRule="auto"/>
        <w:jc w:val="both"/>
        <w:rPr>
          <w:rFonts w:cs="Calibri"/>
        </w:rPr>
      </w:pPr>
    </w:p>
    <w:p w14:paraId="33A88EF7" w14:textId="77777777" w:rsidR="00F91D8E" w:rsidRDefault="00F91D8E" w:rsidP="009A0E55">
      <w:pPr>
        <w:pStyle w:val="Sinespaciado"/>
        <w:spacing w:after="0" w:line="240" w:lineRule="auto"/>
        <w:jc w:val="both"/>
        <w:rPr>
          <w:rFonts w:cs="Calibri"/>
        </w:rPr>
      </w:pPr>
    </w:p>
    <w:p w14:paraId="765745C3" w14:textId="51849193" w:rsidR="00BB6D58" w:rsidRDefault="002F466D" w:rsidP="00C96EFE">
      <w:pPr>
        <w:pStyle w:val="Sinespaciado"/>
        <w:numPr>
          <w:ilvl w:val="0"/>
          <w:numId w:val="3"/>
        </w:numPr>
        <w:spacing w:after="0" w:line="240" w:lineRule="auto"/>
        <w:jc w:val="both"/>
        <w:rPr>
          <w:rFonts w:ascii="Arial" w:eastAsia="Arial" w:hAnsi="Arial" w:cs="Arial"/>
          <w:lang w:eastAsia="en-US"/>
        </w:rPr>
      </w:pPr>
      <w:bookmarkStart w:id="1" w:name="_Hlk189508363"/>
      <w:r w:rsidRPr="00941620">
        <w:rPr>
          <w:rFonts w:ascii="Arial" w:eastAsia="Arial" w:hAnsi="Arial" w:cs="Arial"/>
          <w:lang w:eastAsia="en-US"/>
        </w:rPr>
        <w:t xml:space="preserve">Se elabora y entrega el informe cuantitativo y cualitativo de las fortalezas </w:t>
      </w:r>
      <w:r w:rsidR="001F658F" w:rsidRPr="00941620">
        <w:rPr>
          <w:rFonts w:ascii="Arial" w:eastAsia="Arial" w:hAnsi="Arial" w:cs="Arial"/>
          <w:lang w:eastAsia="en-US"/>
        </w:rPr>
        <w:t>y</w:t>
      </w:r>
      <w:r w:rsidRPr="00941620">
        <w:rPr>
          <w:rFonts w:ascii="Arial" w:eastAsia="Arial" w:hAnsi="Arial" w:cs="Arial"/>
          <w:lang w:eastAsia="en-US"/>
        </w:rPr>
        <w:t xml:space="preserve"> debilidades del </w:t>
      </w:r>
      <w:r w:rsidRPr="00941620">
        <w:rPr>
          <w:rFonts w:ascii="Arial" w:hAnsi="Arial" w:cs="Arial"/>
          <w:color w:val="000000"/>
          <w:sz w:val="23"/>
          <w:szCs w:val="23"/>
        </w:rPr>
        <w:t xml:space="preserve">proyecto </w:t>
      </w:r>
      <w:bookmarkEnd w:id="1"/>
      <w:r w:rsidR="002D7C6F" w:rsidRPr="003B2EC1">
        <w:rPr>
          <w:rFonts w:ascii="Arial" w:eastAsia="Calibri" w:hAnsi="Arial" w:cs="Arial"/>
          <w:color w:val="000000"/>
          <w:sz w:val="23"/>
          <w:szCs w:val="23"/>
        </w:rPr>
        <w:t>2025-11-9405-1002-P</w:t>
      </w:r>
      <w:r w:rsidR="002D7C6F">
        <w:rPr>
          <w:rFonts w:ascii="Arial" w:eastAsia="Calibri" w:hAnsi="Arial" w:cs="Arial"/>
          <w:color w:val="000000"/>
          <w:sz w:val="23"/>
          <w:szCs w:val="23"/>
        </w:rPr>
        <w:t>2890</w:t>
      </w:r>
      <w:r w:rsidR="002D7C6F" w:rsidRPr="00621AE1">
        <w:rPr>
          <w:rFonts w:ascii="Arial" w:eastAsia="Calibri" w:hAnsi="Arial" w:cs="Arial"/>
          <w:color w:val="000000"/>
          <w:sz w:val="23"/>
          <w:szCs w:val="23"/>
        </w:rPr>
        <w:t xml:space="preserve"> </w:t>
      </w:r>
      <w:r w:rsidR="002D7C6F">
        <w:rPr>
          <w:rFonts w:ascii="Arial" w:eastAsia="Calibri" w:hAnsi="Arial" w:cs="Arial"/>
          <w:color w:val="000000"/>
          <w:sz w:val="23"/>
          <w:szCs w:val="23"/>
        </w:rPr>
        <w:t>G1 Liceo Ntra. Sra. De Torcoroma NSCL 240201056</w:t>
      </w:r>
      <w:r w:rsidR="002D7C6F">
        <w:rPr>
          <w:rFonts w:ascii="Arial" w:eastAsia="Calibri" w:hAnsi="Arial" w:cs="Arial"/>
          <w:color w:val="000000"/>
          <w:sz w:val="23"/>
          <w:szCs w:val="23"/>
        </w:rPr>
        <w:t>.</w:t>
      </w:r>
    </w:p>
    <w:p w14:paraId="0F6B45B0" w14:textId="77777777" w:rsidR="00941620" w:rsidRDefault="00941620" w:rsidP="00941620">
      <w:pPr>
        <w:pStyle w:val="Sinespaciado"/>
        <w:spacing w:after="0" w:line="240" w:lineRule="auto"/>
        <w:jc w:val="both"/>
        <w:rPr>
          <w:rFonts w:ascii="Arial" w:eastAsia="Arial" w:hAnsi="Arial" w:cs="Arial"/>
          <w:lang w:eastAsia="en-US"/>
        </w:rPr>
      </w:pPr>
    </w:p>
    <w:p w14:paraId="0C705203" w14:textId="5505A4FF" w:rsidR="00941620" w:rsidRPr="00941620" w:rsidRDefault="00941620" w:rsidP="00941620">
      <w:pPr>
        <w:pStyle w:val="Sinespaciado"/>
        <w:spacing w:after="0" w:line="240" w:lineRule="auto"/>
        <w:jc w:val="both"/>
        <w:rPr>
          <w:rFonts w:ascii="Arial" w:eastAsia="Arial" w:hAnsi="Arial" w:cs="Arial"/>
          <w:lang w:eastAsia="en-US"/>
        </w:rPr>
      </w:pPr>
    </w:p>
    <w:p w14:paraId="12D2886B" w14:textId="40488E89" w:rsidR="00BB6D58" w:rsidRDefault="00BB6D58" w:rsidP="00BB6D58">
      <w:pPr>
        <w:pStyle w:val="Sinespaciado"/>
        <w:spacing w:after="0" w:line="240" w:lineRule="auto"/>
        <w:jc w:val="both"/>
        <w:rPr>
          <w:rFonts w:ascii="Arial" w:eastAsia="Arial" w:hAnsi="Arial" w:cs="Arial"/>
          <w:lang w:eastAsia="en-US"/>
        </w:rPr>
      </w:pPr>
    </w:p>
    <w:p w14:paraId="42AE530F" w14:textId="32184184" w:rsidR="002F466D" w:rsidRDefault="002F466D" w:rsidP="002F466D">
      <w:pPr>
        <w:pStyle w:val="Sinespaciado"/>
        <w:spacing w:after="0" w:line="240" w:lineRule="auto"/>
        <w:jc w:val="both"/>
        <w:rPr>
          <w:rFonts w:cs="Calibri"/>
        </w:rPr>
      </w:pPr>
    </w:p>
    <w:p w14:paraId="2577B20A" w14:textId="5BFBD973" w:rsidR="001F658F" w:rsidRDefault="002D7C6F" w:rsidP="002F466D">
      <w:pPr>
        <w:pStyle w:val="Sinespaciado"/>
        <w:spacing w:after="0" w:line="240" w:lineRule="auto"/>
        <w:jc w:val="both"/>
        <w:rPr>
          <w:rFonts w:cs="Calibri"/>
        </w:rPr>
      </w:pPr>
      <w:r w:rsidRPr="0044730B">
        <w:rPr>
          <w:noProof/>
        </w:rPr>
        <w:drawing>
          <wp:inline distT="0" distB="0" distL="0" distR="0" wp14:anchorId="67D1F567" wp14:editId="05A85E46">
            <wp:extent cx="5612130" cy="3813175"/>
            <wp:effectExtent l="0" t="0" r="7620" b="0"/>
            <wp:docPr id="128780725" name="Imagen 1" descr="Interfaz de usuario gráfica, Texto, Aplicación, Correo electrónico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780725" name="Imagen 1" descr="Interfaz de usuario gráfica, Texto, Aplicación, Correo electrónico&#10;&#10;El contenido generado por IA puede ser incorrecto.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813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1F658F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7B49B5"/>
    <w:multiLevelType w:val="hybridMultilevel"/>
    <w:tmpl w:val="E976064E"/>
    <w:lvl w:ilvl="0" w:tplc="240A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1" w15:restartNumberingAfterBreak="0">
    <w:nsid w:val="1F4B2FB1"/>
    <w:multiLevelType w:val="hybridMultilevel"/>
    <w:tmpl w:val="96CC785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B25A20"/>
    <w:multiLevelType w:val="hybridMultilevel"/>
    <w:tmpl w:val="6E6E03D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2533248">
    <w:abstractNumId w:val="0"/>
  </w:num>
  <w:num w:numId="2" w16cid:durableId="1287855209">
    <w:abstractNumId w:val="2"/>
  </w:num>
  <w:num w:numId="3" w16cid:durableId="183214205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41EE"/>
    <w:rsid w:val="00067120"/>
    <w:rsid w:val="000B41F2"/>
    <w:rsid w:val="00100C34"/>
    <w:rsid w:val="001C0F63"/>
    <w:rsid w:val="001F658F"/>
    <w:rsid w:val="002357FE"/>
    <w:rsid w:val="002D7C6F"/>
    <w:rsid w:val="002F466D"/>
    <w:rsid w:val="002F5810"/>
    <w:rsid w:val="00357A7E"/>
    <w:rsid w:val="003E49DF"/>
    <w:rsid w:val="0046303A"/>
    <w:rsid w:val="004C269D"/>
    <w:rsid w:val="00503D6B"/>
    <w:rsid w:val="00567E13"/>
    <w:rsid w:val="00592E85"/>
    <w:rsid w:val="005D2088"/>
    <w:rsid w:val="00747963"/>
    <w:rsid w:val="00851A4C"/>
    <w:rsid w:val="008634E4"/>
    <w:rsid w:val="00892B56"/>
    <w:rsid w:val="008A4577"/>
    <w:rsid w:val="00941620"/>
    <w:rsid w:val="00983FEB"/>
    <w:rsid w:val="009A0E55"/>
    <w:rsid w:val="00A26754"/>
    <w:rsid w:val="00A30B07"/>
    <w:rsid w:val="00A50D62"/>
    <w:rsid w:val="00A87197"/>
    <w:rsid w:val="00AA2A34"/>
    <w:rsid w:val="00AC23DA"/>
    <w:rsid w:val="00AC6073"/>
    <w:rsid w:val="00AC76E3"/>
    <w:rsid w:val="00AE5012"/>
    <w:rsid w:val="00B824C7"/>
    <w:rsid w:val="00BB6D58"/>
    <w:rsid w:val="00BD0BFE"/>
    <w:rsid w:val="00D95283"/>
    <w:rsid w:val="00E064FE"/>
    <w:rsid w:val="00E17093"/>
    <w:rsid w:val="00E31000"/>
    <w:rsid w:val="00E4043A"/>
    <w:rsid w:val="00EB0D6C"/>
    <w:rsid w:val="00EF71E2"/>
    <w:rsid w:val="00F441EE"/>
    <w:rsid w:val="00F57982"/>
    <w:rsid w:val="00F91D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B1BB05"/>
  <w15:chartTrackingRefBased/>
  <w15:docId w15:val="{5608496B-E1A6-4042-8C68-DB3AB0D90A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41EE"/>
    <w:pPr>
      <w:spacing w:line="256" w:lineRule="auto"/>
    </w:pPr>
    <w:rPr>
      <w:kern w:val="0"/>
      <w:sz w:val="22"/>
      <w:szCs w:val="22"/>
      <w:lang w:val="es-MX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F441EE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s-CO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F441EE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s-CO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F441EE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val="es-CO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441EE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:lang w:val="es-CO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441EE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:lang w:val="es-CO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441EE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:lang w:val="es-CO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441EE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:lang w:val="es-CO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F441EE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:lang w:val="es-CO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F441EE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:lang w:val="es-CO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F441E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441E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441E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441EE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441EE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441EE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441EE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441EE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441EE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F441E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s-CO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F441E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F441EE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es-CO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F441E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F441EE"/>
    <w:pPr>
      <w:spacing w:before="160" w:line="278" w:lineRule="auto"/>
      <w:jc w:val="center"/>
    </w:pPr>
    <w:rPr>
      <w:i/>
      <w:iCs/>
      <w:color w:val="404040" w:themeColor="text1" w:themeTint="BF"/>
      <w:kern w:val="2"/>
      <w:sz w:val="24"/>
      <w:szCs w:val="24"/>
      <w:lang w:val="es-CO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F441EE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F441EE"/>
    <w:pPr>
      <w:spacing w:line="278" w:lineRule="auto"/>
      <w:ind w:left="720"/>
      <w:contextualSpacing/>
    </w:pPr>
    <w:rPr>
      <w:kern w:val="2"/>
      <w:sz w:val="24"/>
      <w:szCs w:val="24"/>
      <w:lang w:val="es-CO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F441EE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F441E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:lang w:val="es-CO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F441EE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F441EE"/>
    <w:rPr>
      <w:b/>
      <w:bCs/>
      <w:smallCaps/>
      <w:color w:val="0F4761" w:themeColor="accent1" w:themeShade="BF"/>
      <w:spacing w:val="5"/>
    </w:rPr>
  </w:style>
  <w:style w:type="paragraph" w:customStyle="1" w:styleId="TableParagraph">
    <w:name w:val="Table Paragraph"/>
    <w:basedOn w:val="Normal"/>
    <w:uiPriority w:val="1"/>
    <w:qFormat/>
    <w:rsid w:val="00F441EE"/>
    <w:pPr>
      <w:widowControl w:val="0"/>
      <w:autoSpaceDE w:val="0"/>
      <w:autoSpaceDN w:val="0"/>
      <w:adjustRightInd w:val="0"/>
      <w:spacing w:after="0" w:line="240" w:lineRule="auto"/>
      <w:ind w:left="103"/>
    </w:pPr>
    <w:rPr>
      <w:rFonts w:ascii="Calibri" w:eastAsiaTheme="minorEastAsia" w:hAnsi="Calibri" w:cs="Calibri"/>
      <w:sz w:val="24"/>
      <w:szCs w:val="24"/>
      <w:lang w:val="es-419" w:eastAsia="es-419"/>
      <w14:ligatures w14:val="standardContextual"/>
    </w:rPr>
  </w:style>
  <w:style w:type="paragraph" w:styleId="Sinespaciado">
    <w:name w:val="No Spacing"/>
    <w:link w:val="SinespaciadoCar"/>
    <w:uiPriority w:val="1"/>
    <w:qFormat/>
    <w:rsid w:val="009A0E55"/>
    <w:pPr>
      <w:spacing w:line="480" w:lineRule="auto"/>
    </w:pPr>
    <w:rPr>
      <w:rFonts w:eastAsiaTheme="minorEastAsia"/>
      <w:kern w:val="0"/>
      <w:sz w:val="22"/>
      <w:szCs w:val="22"/>
      <w:lang w:eastAsia="es-CO"/>
      <w14:ligatures w14:val="none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9A0E55"/>
    <w:rPr>
      <w:rFonts w:eastAsiaTheme="minorEastAsia"/>
      <w:kern w:val="0"/>
      <w:sz w:val="22"/>
      <w:szCs w:val="22"/>
      <w:lang w:eastAsia="es-C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959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3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56</Words>
  <Characters>308</Characters>
  <Application>Microsoft Office Word</Application>
  <DocSecurity>0</DocSecurity>
  <Lines>2</Lines>
  <Paragraphs>1</Paragraphs>
  <ScaleCrop>false</ScaleCrop>
  <Company/>
  <LinksUpToDate>false</LinksUpToDate>
  <CharactersWithSpaces>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Libardo</dc:creator>
  <cp:keywords/>
  <dc:description/>
  <cp:lastModifiedBy>Libardo</cp:lastModifiedBy>
  <cp:revision>26</cp:revision>
  <dcterms:created xsi:type="dcterms:W3CDTF">2024-02-29T18:32:00Z</dcterms:created>
  <dcterms:modified xsi:type="dcterms:W3CDTF">2025-09-29T23:04:00Z</dcterms:modified>
</cp:coreProperties>
</file>